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61835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B61835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Комашко</w:t>
      </w:r>
      <w:r w:rsidR="0050457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«</w:t>
      </w:r>
      <w:r w:rsidR="00504576" w:rsidRPr="00504576">
        <w:rPr>
          <w:rFonts w:ascii="Times New Roman" w:eastAsia="Times New Roman" w:hAnsi="Times New Roman" w:cs="Times New Roman"/>
          <w:sz w:val="32"/>
          <w:szCs w:val="24"/>
        </w:rPr>
        <w:t>06</w:t>
      </w:r>
      <w:r w:rsidR="00504576">
        <w:rPr>
          <w:rFonts w:ascii="Times New Roman" w:eastAsia="Times New Roman" w:hAnsi="Times New Roman" w:cs="Times New Roman"/>
          <w:sz w:val="32"/>
          <w:szCs w:val="24"/>
        </w:rPr>
        <w:t>»</w:t>
      </w:r>
      <w:r w:rsidR="00504576" w:rsidRPr="00504576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1346B3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</w:t>
      </w:r>
      <w:r w:rsidR="00F514AE">
        <w:rPr>
          <w:rFonts w:ascii="Times New Roman" w:eastAsia="Times New Roman" w:hAnsi="Times New Roman" w:cs="Times New Roman"/>
          <w:b/>
          <w:sz w:val="32"/>
          <w:szCs w:val="32"/>
        </w:rPr>
        <w:t>.17 ИСТОРИЯ ДОНСКОГО КАЗАЧЕСТВА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504576" w:rsidRPr="00076E1E" w:rsidRDefault="0050457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22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618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14AE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F514AE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8"/>
        <w:gridCol w:w="2595"/>
        <w:gridCol w:w="1930"/>
        <w:gridCol w:w="10021"/>
      </w:tblGrid>
      <w:tr w:rsidR="00120FF3" w:rsidRPr="00E61738" w:rsidTr="000A22F4">
        <w:tc>
          <w:tcPr>
            <w:tcW w:w="342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</w:t>
            </w:r>
            <w:r w:rsidRPr="00DD5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831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618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209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DD5C73" w:rsidRDefault="00DD5C73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Донские казаки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D5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веке.</w:t>
            </w: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08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29</w:t>
            </w:r>
          </w:p>
        </w:tc>
        <w:tc>
          <w:tcPr>
            <w:tcW w:w="831" w:type="pct"/>
          </w:tcPr>
          <w:p w:rsidR="009F5965" w:rsidRPr="00FD6CE2" w:rsidRDefault="00BF0E1B" w:rsidP="009F5965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Донское казачество и революция . Донские казаки перед Мировой войной.</w:t>
            </w:r>
          </w:p>
        </w:tc>
        <w:tc>
          <w:tcPr>
            <w:tcW w:w="618" w:type="pct"/>
          </w:tcPr>
          <w:p w:rsidR="009F5965" w:rsidRPr="0094212C" w:rsidRDefault="00BF0E1B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1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D5C73">
              <w:rPr>
                <w:rFonts w:ascii="Times New Roman" w:hAnsi="Times New Roman" w:cs="Times New Roman"/>
                <w:sz w:val="24"/>
                <w:szCs w:val="24"/>
              </w:rPr>
              <w:t>на стр 301-307</w:t>
            </w:r>
            <w:r w:rsidR="00C412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вопросы.</w:t>
            </w:r>
          </w:p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09</w:t>
            </w:r>
            <w:r w:rsidR="009F5965">
              <w:t>.0.20</w:t>
            </w:r>
          </w:p>
          <w:p w:rsidR="009F5965" w:rsidRDefault="009F5965" w:rsidP="00FD6CE2"/>
          <w:p w:rsidR="009F5965" w:rsidRDefault="00F514AE" w:rsidP="00FD6CE2">
            <w:r>
              <w:t>30</w:t>
            </w:r>
          </w:p>
        </w:tc>
        <w:tc>
          <w:tcPr>
            <w:tcW w:w="831" w:type="pct"/>
          </w:tcPr>
          <w:p w:rsidR="009F5965" w:rsidRPr="00FD6CE2" w:rsidRDefault="00BF0E1B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Донские казачьи депутаты в 1-й ,2-й ,3-й, 4-й Государственных Думах.</w:t>
            </w:r>
          </w:p>
        </w:tc>
        <w:tc>
          <w:tcPr>
            <w:tcW w:w="618" w:type="pct"/>
          </w:tcPr>
          <w:p w:rsidR="009F5965" w:rsidRPr="0094212C" w:rsidRDefault="009F5965" w:rsidP="000A22F4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D5C73">
              <w:rPr>
                <w:rFonts w:ascii="Times New Roman" w:hAnsi="Times New Roman" w:cs="Times New Roman"/>
                <w:sz w:val="24"/>
                <w:szCs w:val="24"/>
              </w:rPr>
              <w:t xml:space="preserve"> стр 318-325</w:t>
            </w:r>
            <w:r w:rsidR="00C4122E" w:rsidRPr="00C412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вопросы.</w:t>
            </w:r>
          </w:p>
          <w:p w:rsidR="009F5965" w:rsidRPr="0094212C" w:rsidRDefault="009F5965" w:rsidP="000A22F4"/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15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31</w:t>
            </w:r>
          </w:p>
        </w:tc>
        <w:tc>
          <w:tcPr>
            <w:tcW w:w="831" w:type="pct"/>
          </w:tcPr>
          <w:p w:rsidR="009F5965" w:rsidRPr="00FD6CE2" w:rsidRDefault="00BF0E1B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Донское казачество и Февральская и Октябрьская революции.</w:t>
            </w:r>
          </w:p>
        </w:tc>
        <w:tc>
          <w:tcPr>
            <w:tcW w:w="618" w:type="pct"/>
          </w:tcPr>
          <w:p w:rsidR="009F5965" w:rsidRDefault="00504576" w:rsidP="00FD6CE2">
            <w:r w:rsidRPr="0050457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Pr="0094212C" w:rsidRDefault="0094212C" w:rsidP="00F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D5C73">
              <w:rPr>
                <w:rFonts w:ascii="Times New Roman" w:hAnsi="Times New Roman" w:cs="Times New Roman"/>
                <w:sz w:val="24"/>
                <w:szCs w:val="24"/>
              </w:rPr>
              <w:t>на стр 330-340</w:t>
            </w:r>
            <w:r w:rsidR="00C4122E" w:rsidRPr="00C412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вопросы.</w:t>
            </w: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16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32</w:t>
            </w:r>
          </w:p>
        </w:tc>
        <w:tc>
          <w:tcPr>
            <w:tcW w:w="831" w:type="pct"/>
          </w:tcPr>
          <w:p w:rsidR="009F5965" w:rsidRPr="00FD6CE2" w:rsidRDefault="00BF0E1B" w:rsidP="00FD6CE2">
            <w:pPr>
              <w:rPr>
                <w:rStyle w:val="FontStyle67"/>
                <w:sz w:val="24"/>
                <w:szCs w:val="24"/>
              </w:rPr>
            </w:pPr>
            <w:r w:rsidRPr="00852EA5">
              <w:rPr>
                <w:rStyle w:val="FontStyle67"/>
                <w:b/>
                <w:sz w:val="24"/>
                <w:szCs w:val="24"/>
              </w:rPr>
              <w:t>Практическое занятие.</w:t>
            </w:r>
            <w:r>
              <w:rPr>
                <w:rStyle w:val="FontStyle67"/>
                <w:sz w:val="24"/>
                <w:szCs w:val="24"/>
              </w:rPr>
              <w:t xml:space="preserve"> «Донская советская республика. Все великое</w:t>
            </w:r>
            <w:r w:rsidR="00DD5C73">
              <w:rPr>
                <w:rStyle w:val="FontStyle67"/>
                <w:sz w:val="24"/>
                <w:szCs w:val="24"/>
              </w:rPr>
              <w:t xml:space="preserve"> Войско Донское. Красные казаки.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Default="00DD5C73" w:rsidP="00FD6CE2"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DD5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22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33</w:t>
            </w:r>
          </w:p>
        </w:tc>
        <w:tc>
          <w:tcPr>
            <w:tcW w:w="831" w:type="pct"/>
          </w:tcPr>
          <w:p w:rsidR="009F5965" w:rsidRPr="00FD6CE2" w:rsidRDefault="00DD5C73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Поражение донских казаков в борьбе с большевиками.</w:t>
            </w:r>
          </w:p>
        </w:tc>
        <w:tc>
          <w:tcPr>
            <w:tcW w:w="618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Default="0094212C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D5C73">
              <w:rPr>
                <w:rFonts w:ascii="Times New Roman" w:hAnsi="Times New Roman" w:cs="Times New Roman"/>
                <w:sz w:val="24"/>
                <w:szCs w:val="24"/>
              </w:rPr>
              <w:t>на стр 388-41</w:t>
            </w:r>
            <w:r w:rsidR="00006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4122E" w:rsidRPr="00C412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вопросы.</w:t>
            </w: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t>23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34</w:t>
            </w:r>
          </w:p>
        </w:tc>
        <w:tc>
          <w:tcPr>
            <w:tcW w:w="831" w:type="pct"/>
          </w:tcPr>
          <w:p w:rsidR="009F5965" w:rsidRPr="00FD6CE2" w:rsidRDefault="00DD5C73" w:rsidP="00FD6CE2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Общественно-политическое и экономическое </w:t>
            </w:r>
            <w:r>
              <w:rPr>
                <w:rStyle w:val="FontStyle67"/>
                <w:sz w:val="24"/>
                <w:szCs w:val="24"/>
              </w:rPr>
              <w:lastRenderedPageBreak/>
              <w:t>положение донского казачества в 1920-1930 г.г.</w:t>
            </w:r>
          </w:p>
        </w:tc>
        <w:tc>
          <w:tcPr>
            <w:tcW w:w="618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Выполнение работы в тетради,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проверка.</w:t>
            </w:r>
          </w:p>
        </w:tc>
        <w:tc>
          <w:tcPr>
            <w:tcW w:w="3209" w:type="pct"/>
          </w:tcPr>
          <w:p w:rsidR="009F5965" w:rsidRDefault="0094212C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D5C73">
              <w:rPr>
                <w:rFonts w:ascii="Times New Roman" w:hAnsi="Times New Roman" w:cs="Times New Roman"/>
                <w:sz w:val="24"/>
                <w:szCs w:val="24"/>
              </w:rPr>
              <w:t>на стр 420-425</w:t>
            </w:r>
            <w:r w:rsidR="00C4122E" w:rsidRPr="00C412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вопросы.</w:t>
            </w:r>
          </w:p>
        </w:tc>
      </w:tr>
      <w:tr w:rsidR="009F5965" w:rsidTr="000A22F4">
        <w:tc>
          <w:tcPr>
            <w:tcW w:w="342" w:type="pct"/>
          </w:tcPr>
          <w:p w:rsidR="009F5965" w:rsidRDefault="00F514AE" w:rsidP="00FD6CE2">
            <w:r>
              <w:lastRenderedPageBreak/>
              <w:t>30</w:t>
            </w:r>
            <w:r w:rsidR="009F5965">
              <w:t>.04.20</w:t>
            </w:r>
          </w:p>
          <w:p w:rsidR="009F5965" w:rsidRDefault="009F5965" w:rsidP="00FD6CE2"/>
          <w:p w:rsidR="009F5965" w:rsidRDefault="00F514AE" w:rsidP="00FD6CE2">
            <w:r>
              <w:t>35</w:t>
            </w:r>
          </w:p>
        </w:tc>
        <w:tc>
          <w:tcPr>
            <w:tcW w:w="831" w:type="pct"/>
          </w:tcPr>
          <w:p w:rsidR="009F5965" w:rsidRPr="00FD6CE2" w:rsidRDefault="00DD5C73" w:rsidP="00FD6CE2">
            <w:pPr>
              <w:rPr>
                <w:rStyle w:val="FontStyle67"/>
                <w:sz w:val="24"/>
                <w:szCs w:val="24"/>
              </w:rPr>
            </w:pPr>
            <w:r w:rsidRPr="00852EA5">
              <w:rPr>
                <w:rStyle w:val="FontStyle67"/>
                <w:b/>
                <w:sz w:val="24"/>
                <w:szCs w:val="24"/>
              </w:rPr>
              <w:t>Практическое занятие.</w:t>
            </w:r>
            <w:r>
              <w:rPr>
                <w:rStyle w:val="FontStyle67"/>
                <w:sz w:val="24"/>
                <w:szCs w:val="24"/>
              </w:rPr>
              <w:t xml:space="preserve"> «Возрождение донского казачества».</w:t>
            </w:r>
          </w:p>
        </w:tc>
        <w:tc>
          <w:tcPr>
            <w:tcW w:w="618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9F5965" w:rsidRDefault="00DD5C73" w:rsidP="00FD6CE2"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DD5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D5C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66C2"/>
    <w:rsid w:val="00015CD7"/>
    <w:rsid w:val="00076E1E"/>
    <w:rsid w:val="000A22F4"/>
    <w:rsid w:val="00120FF3"/>
    <w:rsid w:val="001346B3"/>
    <w:rsid w:val="00197F19"/>
    <w:rsid w:val="001D4A0A"/>
    <w:rsid w:val="00246BE9"/>
    <w:rsid w:val="002927F4"/>
    <w:rsid w:val="002F6926"/>
    <w:rsid w:val="00504576"/>
    <w:rsid w:val="005E7BFD"/>
    <w:rsid w:val="006735C4"/>
    <w:rsid w:val="006930C4"/>
    <w:rsid w:val="007F31E8"/>
    <w:rsid w:val="0082199A"/>
    <w:rsid w:val="00852EA5"/>
    <w:rsid w:val="008D61D7"/>
    <w:rsid w:val="0094212C"/>
    <w:rsid w:val="00972E08"/>
    <w:rsid w:val="009F5965"/>
    <w:rsid w:val="00AA696B"/>
    <w:rsid w:val="00AB3DC0"/>
    <w:rsid w:val="00B61835"/>
    <w:rsid w:val="00BD4C2D"/>
    <w:rsid w:val="00BE62B6"/>
    <w:rsid w:val="00BF0E1B"/>
    <w:rsid w:val="00C4122E"/>
    <w:rsid w:val="00C5715D"/>
    <w:rsid w:val="00CA3422"/>
    <w:rsid w:val="00CD0278"/>
    <w:rsid w:val="00D07C83"/>
    <w:rsid w:val="00D65BBD"/>
    <w:rsid w:val="00DD5C73"/>
    <w:rsid w:val="00E61738"/>
    <w:rsid w:val="00E73AEF"/>
    <w:rsid w:val="00F514AE"/>
    <w:rsid w:val="00FD6CE2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9</cp:revision>
  <dcterms:created xsi:type="dcterms:W3CDTF">2020-04-28T10:13:00Z</dcterms:created>
  <dcterms:modified xsi:type="dcterms:W3CDTF">2020-05-06T07:52:00Z</dcterms:modified>
</cp:coreProperties>
</file>